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B2425" w14:textId="77777777" w:rsidR="00AB1E16" w:rsidRDefault="00AB1E16" w:rsidP="00AB1E16">
      <w:pPr>
        <w:pStyle w:val="1"/>
      </w:pPr>
      <w:r>
        <w:rPr>
          <w:noProof/>
        </w:rPr>
        <w:drawing>
          <wp:inline distT="0" distB="0" distL="0" distR="0" wp14:anchorId="59F7C557" wp14:editId="7CFF6640">
            <wp:extent cx="5943600" cy="1000125"/>
            <wp:effectExtent l="19050" t="0" r="0" b="0"/>
            <wp:docPr id="4" name="Рисунок 1" descr="Macintosh HD:Users:MacBook:Desktop:Работа :Скан бланков :Word Бланк с подписью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cBook:Desktop:Работа :Скан бланков :Word Бланк с подписью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D580B6" w14:textId="0680A07D" w:rsidR="00CB24BF" w:rsidRDefault="004D26CC" w:rsidP="004D26CC">
      <w:pPr>
        <w:shd w:val="clear" w:color="auto" w:fill="FFFFFF"/>
        <w:spacing w:line="307" w:lineRule="exact"/>
        <w:jc w:val="right"/>
        <w:rPr>
          <w:bCs/>
          <w:i/>
          <w:iCs/>
          <w:color w:val="000000"/>
          <w:spacing w:val="4"/>
          <w:sz w:val="24"/>
          <w:szCs w:val="24"/>
        </w:rPr>
      </w:pPr>
      <w:r w:rsidRPr="00014F0D">
        <w:rPr>
          <w:bCs/>
          <w:i/>
          <w:iCs/>
          <w:color w:val="000000"/>
          <w:spacing w:val="4"/>
          <w:sz w:val="24"/>
          <w:szCs w:val="24"/>
        </w:rPr>
        <w:t>проект</w:t>
      </w:r>
    </w:p>
    <w:p w14:paraId="2E4878A8" w14:textId="77777777" w:rsidR="00085DA4" w:rsidRPr="00014F0D" w:rsidRDefault="00085DA4" w:rsidP="004D26CC">
      <w:pPr>
        <w:shd w:val="clear" w:color="auto" w:fill="FFFFFF"/>
        <w:spacing w:line="307" w:lineRule="exact"/>
        <w:jc w:val="right"/>
        <w:rPr>
          <w:bCs/>
          <w:i/>
          <w:iCs/>
          <w:color w:val="000000"/>
          <w:spacing w:val="4"/>
          <w:sz w:val="24"/>
          <w:szCs w:val="24"/>
        </w:rPr>
      </w:pPr>
    </w:p>
    <w:p w14:paraId="0A2AE91C" w14:textId="77777777" w:rsidR="00CB24BF" w:rsidRPr="00014F0D" w:rsidRDefault="00CB24BF" w:rsidP="00CB24BF">
      <w:pPr>
        <w:shd w:val="clear" w:color="auto" w:fill="FFFFFF"/>
        <w:spacing w:line="307" w:lineRule="exact"/>
        <w:jc w:val="center"/>
        <w:rPr>
          <w:b/>
          <w:spacing w:val="4"/>
          <w:sz w:val="24"/>
          <w:szCs w:val="24"/>
        </w:rPr>
      </w:pPr>
      <w:r w:rsidRPr="00014F0D">
        <w:rPr>
          <w:b/>
          <w:spacing w:val="4"/>
          <w:sz w:val="24"/>
          <w:szCs w:val="24"/>
        </w:rPr>
        <w:t>П О С Т А Н О В Л Е Н И Е</w:t>
      </w:r>
    </w:p>
    <w:p w14:paraId="39B16FAA" w14:textId="6405AB9D" w:rsidR="00AB1E16" w:rsidRPr="00014F0D" w:rsidRDefault="00AB1E16" w:rsidP="00AB1E16">
      <w:pPr>
        <w:shd w:val="clear" w:color="auto" w:fill="FFFFFF"/>
        <w:spacing w:line="307" w:lineRule="exact"/>
        <w:jc w:val="center"/>
        <w:rPr>
          <w:b/>
          <w:spacing w:val="4"/>
          <w:sz w:val="24"/>
          <w:szCs w:val="24"/>
        </w:rPr>
      </w:pPr>
      <w:r w:rsidRPr="00014F0D">
        <w:rPr>
          <w:b/>
          <w:spacing w:val="4"/>
          <w:sz w:val="24"/>
          <w:szCs w:val="24"/>
        </w:rPr>
        <w:t>Президиума Совета Федерации прыжков на лыжах с трамплина и лыжного</w:t>
      </w:r>
      <w:r w:rsidRPr="00014F0D">
        <w:rPr>
          <w:b/>
          <w:sz w:val="24"/>
          <w:szCs w:val="24"/>
        </w:rPr>
        <w:t xml:space="preserve"> </w:t>
      </w:r>
      <w:r w:rsidRPr="00014F0D">
        <w:rPr>
          <w:b/>
          <w:spacing w:val="4"/>
          <w:sz w:val="24"/>
          <w:szCs w:val="24"/>
        </w:rPr>
        <w:t xml:space="preserve">двоеборья России от </w:t>
      </w:r>
      <w:r w:rsidR="00085DA4">
        <w:rPr>
          <w:b/>
          <w:spacing w:val="4"/>
          <w:sz w:val="24"/>
          <w:szCs w:val="24"/>
        </w:rPr>
        <w:t>19</w:t>
      </w:r>
      <w:r w:rsidRPr="00014F0D">
        <w:rPr>
          <w:b/>
          <w:spacing w:val="4"/>
          <w:sz w:val="24"/>
          <w:szCs w:val="24"/>
        </w:rPr>
        <w:t xml:space="preserve"> </w:t>
      </w:r>
      <w:r w:rsidR="00085DA4">
        <w:rPr>
          <w:b/>
          <w:spacing w:val="4"/>
          <w:sz w:val="24"/>
          <w:szCs w:val="24"/>
        </w:rPr>
        <w:t>декабря</w:t>
      </w:r>
      <w:r w:rsidRPr="00014F0D">
        <w:rPr>
          <w:b/>
          <w:spacing w:val="4"/>
          <w:sz w:val="24"/>
          <w:szCs w:val="24"/>
        </w:rPr>
        <w:t xml:space="preserve"> 202</w:t>
      </w:r>
      <w:r w:rsidR="004D26CC" w:rsidRPr="00014F0D">
        <w:rPr>
          <w:b/>
          <w:spacing w:val="4"/>
          <w:sz w:val="24"/>
          <w:szCs w:val="24"/>
        </w:rPr>
        <w:t>4</w:t>
      </w:r>
      <w:r w:rsidRPr="00014F0D">
        <w:rPr>
          <w:b/>
          <w:spacing w:val="4"/>
          <w:sz w:val="24"/>
          <w:szCs w:val="24"/>
        </w:rPr>
        <w:t xml:space="preserve"> года</w:t>
      </w:r>
    </w:p>
    <w:p w14:paraId="03774267" w14:textId="77777777" w:rsidR="00C578B1" w:rsidRPr="00014F0D" w:rsidRDefault="00C578B1" w:rsidP="00AB1E16">
      <w:pPr>
        <w:widowControl/>
        <w:autoSpaceDE/>
        <w:autoSpaceDN/>
        <w:adjustRightInd/>
        <w:jc w:val="both"/>
        <w:rPr>
          <w:b/>
          <w:sz w:val="24"/>
          <w:szCs w:val="24"/>
        </w:rPr>
      </w:pPr>
    </w:p>
    <w:p w14:paraId="3E8AB323" w14:textId="09720571" w:rsidR="00014F0D" w:rsidRPr="00014F0D" w:rsidRDefault="00085DA4" w:rsidP="00C578B1">
      <w:pPr>
        <w:shd w:val="clear" w:color="auto" w:fill="FFFFFF"/>
        <w:spacing w:line="317" w:lineRule="exact"/>
        <w:ind w:firstLine="709"/>
        <w:jc w:val="both"/>
        <w:rPr>
          <w:rFonts w:eastAsia="Calibri"/>
          <w:b/>
          <w:bCs/>
          <w:sz w:val="24"/>
          <w:szCs w:val="24"/>
        </w:rPr>
      </w:pPr>
      <w:r w:rsidRPr="00085DA4">
        <w:rPr>
          <w:rFonts w:eastAsia="Calibri"/>
          <w:b/>
          <w:bCs/>
          <w:sz w:val="24"/>
          <w:szCs w:val="24"/>
        </w:rPr>
        <w:t>О</w:t>
      </w:r>
      <w:r>
        <w:rPr>
          <w:rFonts w:eastAsia="Calibri"/>
          <w:b/>
          <w:bCs/>
          <w:sz w:val="24"/>
          <w:szCs w:val="24"/>
        </w:rPr>
        <w:t xml:space="preserve"> дополнении в общий</w:t>
      </w:r>
      <w:r w:rsidRPr="00085DA4">
        <w:rPr>
          <w:rFonts w:eastAsia="Calibri"/>
          <w:b/>
          <w:bCs/>
          <w:sz w:val="24"/>
          <w:szCs w:val="24"/>
        </w:rPr>
        <w:t xml:space="preserve"> рейтинг соревнований по прыжкам на лыжах с трамплина и лыжному двоеборью сезона 202</w:t>
      </w:r>
      <w:r>
        <w:rPr>
          <w:rFonts w:eastAsia="Calibri"/>
          <w:b/>
          <w:bCs/>
          <w:sz w:val="24"/>
          <w:szCs w:val="24"/>
        </w:rPr>
        <w:t>4</w:t>
      </w:r>
      <w:r w:rsidRPr="00085DA4">
        <w:rPr>
          <w:rFonts w:eastAsia="Calibri"/>
          <w:b/>
          <w:bCs/>
          <w:sz w:val="24"/>
          <w:szCs w:val="24"/>
        </w:rPr>
        <w:t>-202</w:t>
      </w:r>
      <w:r>
        <w:rPr>
          <w:rFonts w:eastAsia="Calibri"/>
          <w:b/>
          <w:bCs/>
          <w:sz w:val="24"/>
          <w:szCs w:val="24"/>
        </w:rPr>
        <w:t>5</w:t>
      </w:r>
      <w:r w:rsidRPr="00085DA4">
        <w:rPr>
          <w:rFonts w:eastAsia="Calibri"/>
          <w:b/>
          <w:bCs/>
          <w:sz w:val="24"/>
          <w:szCs w:val="24"/>
        </w:rPr>
        <w:t xml:space="preserve"> гг.</w:t>
      </w:r>
    </w:p>
    <w:p w14:paraId="22371D56" w14:textId="77777777" w:rsidR="00014F0D" w:rsidRPr="00014F0D" w:rsidRDefault="00014F0D" w:rsidP="006A2B49">
      <w:pPr>
        <w:shd w:val="clear" w:color="auto" w:fill="FFFFFF"/>
        <w:spacing w:line="317" w:lineRule="exact"/>
        <w:ind w:right="141" w:firstLine="709"/>
        <w:jc w:val="both"/>
        <w:rPr>
          <w:rFonts w:eastAsia="Calibri"/>
          <w:sz w:val="24"/>
          <w:szCs w:val="24"/>
        </w:rPr>
      </w:pPr>
    </w:p>
    <w:p w14:paraId="74F096F2" w14:textId="5D5F8AF0" w:rsidR="00C578B1" w:rsidRPr="00014F0D" w:rsidRDefault="00014F0D" w:rsidP="00C578B1">
      <w:pPr>
        <w:shd w:val="clear" w:color="auto" w:fill="FFFFFF"/>
        <w:spacing w:line="317" w:lineRule="exact"/>
        <w:ind w:firstLine="709"/>
        <w:jc w:val="both"/>
        <w:rPr>
          <w:rFonts w:eastAsia="Calibri"/>
          <w:sz w:val="24"/>
          <w:szCs w:val="24"/>
        </w:rPr>
      </w:pPr>
      <w:r w:rsidRPr="00014F0D">
        <w:rPr>
          <w:rFonts w:eastAsia="Calibri"/>
          <w:sz w:val="24"/>
          <w:szCs w:val="24"/>
        </w:rPr>
        <w:t xml:space="preserve">Заслушав информацию </w:t>
      </w:r>
      <w:r w:rsidR="00085DA4">
        <w:rPr>
          <w:rFonts w:eastAsia="Calibri"/>
          <w:sz w:val="24"/>
          <w:szCs w:val="24"/>
        </w:rPr>
        <w:t xml:space="preserve">Косенко А.В. о </w:t>
      </w:r>
      <w:r w:rsidR="00085DA4" w:rsidRPr="00085DA4">
        <w:rPr>
          <w:rFonts w:eastAsia="Calibri"/>
          <w:sz w:val="24"/>
          <w:szCs w:val="24"/>
        </w:rPr>
        <w:t xml:space="preserve">начислении </w:t>
      </w:r>
      <w:r w:rsidR="00085DA4">
        <w:rPr>
          <w:rFonts w:eastAsia="Calibri"/>
          <w:sz w:val="24"/>
          <w:szCs w:val="24"/>
        </w:rPr>
        <w:t>очков</w:t>
      </w:r>
      <w:r w:rsidR="00085DA4" w:rsidRPr="00085DA4">
        <w:rPr>
          <w:rFonts w:eastAsia="Calibri"/>
          <w:sz w:val="24"/>
          <w:szCs w:val="24"/>
        </w:rPr>
        <w:t xml:space="preserve"> за международные соревнования, проводящиеся на территории Российской Федерации, в общий рейтинг соревнований по прыжкам на лыжах с трамплина и лыжному двоеборью сезона 2024-2025 гг.</w:t>
      </w:r>
    </w:p>
    <w:p w14:paraId="46B5EF2F" w14:textId="77777777" w:rsidR="004D26CC" w:rsidRPr="00014F0D" w:rsidRDefault="004D26CC" w:rsidP="00C578B1">
      <w:pPr>
        <w:shd w:val="clear" w:color="auto" w:fill="FFFFFF"/>
        <w:spacing w:line="317" w:lineRule="exact"/>
        <w:ind w:firstLine="709"/>
        <w:jc w:val="both"/>
        <w:rPr>
          <w:rFonts w:eastAsia="Calibri"/>
          <w:sz w:val="24"/>
          <w:szCs w:val="24"/>
        </w:rPr>
      </w:pPr>
    </w:p>
    <w:p w14:paraId="6B3C9133" w14:textId="699840BA" w:rsidR="00C578B1" w:rsidRPr="00014F0D" w:rsidRDefault="00AB1E16" w:rsidP="00C578B1">
      <w:pPr>
        <w:shd w:val="clear" w:color="auto" w:fill="FFFFFF"/>
        <w:spacing w:line="317" w:lineRule="exact"/>
        <w:ind w:firstLine="709"/>
        <w:jc w:val="both"/>
        <w:rPr>
          <w:b/>
          <w:color w:val="000000"/>
          <w:spacing w:val="-7"/>
          <w:sz w:val="24"/>
          <w:szCs w:val="24"/>
        </w:rPr>
      </w:pPr>
      <w:r w:rsidRPr="00014F0D">
        <w:rPr>
          <w:color w:val="000000"/>
          <w:spacing w:val="-7"/>
          <w:sz w:val="24"/>
          <w:szCs w:val="24"/>
        </w:rPr>
        <w:t xml:space="preserve">Президиум Совета Федерации </w:t>
      </w:r>
      <w:r w:rsidRPr="00014F0D">
        <w:rPr>
          <w:b/>
          <w:color w:val="000000"/>
          <w:spacing w:val="-7"/>
          <w:sz w:val="24"/>
          <w:szCs w:val="24"/>
        </w:rPr>
        <w:t>п о с т а н о в л я е т:</w:t>
      </w:r>
    </w:p>
    <w:p w14:paraId="10F81FB3" w14:textId="77777777" w:rsidR="00C578B1" w:rsidRPr="00014F0D" w:rsidRDefault="00C578B1" w:rsidP="00C578B1">
      <w:pPr>
        <w:shd w:val="clear" w:color="auto" w:fill="FFFFFF"/>
        <w:spacing w:line="317" w:lineRule="exact"/>
        <w:ind w:firstLine="709"/>
        <w:jc w:val="both"/>
        <w:rPr>
          <w:color w:val="000000"/>
          <w:spacing w:val="-5"/>
          <w:sz w:val="24"/>
          <w:szCs w:val="24"/>
        </w:rPr>
      </w:pPr>
    </w:p>
    <w:p w14:paraId="26A3F852" w14:textId="0B9ED983" w:rsidR="00C578B1" w:rsidRPr="00014F0D" w:rsidRDefault="00085DA4" w:rsidP="00C578B1">
      <w:pPr>
        <w:pStyle w:val="a4"/>
        <w:numPr>
          <w:ilvl w:val="0"/>
          <w:numId w:val="4"/>
        </w:numPr>
        <w:shd w:val="clear" w:color="auto" w:fill="FFFFFF"/>
        <w:spacing w:line="317" w:lineRule="exact"/>
        <w:ind w:left="0" w:firstLine="709"/>
        <w:jc w:val="both"/>
        <w:rPr>
          <w:color w:val="000000"/>
          <w:spacing w:val="-5"/>
          <w:sz w:val="24"/>
          <w:szCs w:val="24"/>
        </w:rPr>
      </w:pPr>
      <w:r>
        <w:rPr>
          <w:sz w:val="24"/>
          <w:szCs w:val="24"/>
        </w:rPr>
        <w:t>Утвердить таблицы начисления очков для формирования общего рейтинга сезона 2024-2025 гг. (прилагаются)</w:t>
      </w:r>
      <w:r w:rsidR="00C578B1" w:rsidRPr="00014F0D">
        <w:rPr>
          <w:color w:val="000000"/>
          <w:spacing w:val="-5"/>
          <w:sz w:val="24"/>
          <w:szCs w:val="24"/>
        </w:rPr>
        <w:t>;</w:t>
      </w:r>
    </w:p>
    <w:p w14:paraId="6318D378" w14:textId="77777777" w:rsidR="00CB24BF" w:rsidRPr="00014F0D" w:rsidRDefault="00CB24BF" w:rsidP="00CB24BF">
      <w:pPr>
        <w:pStyle w:val="a4"/>
        <w:shd w:val="clear" w:color="auto" w:fill="FFFFFF"/>
        <w:spacing w:line="317" w:lineRule="exact"/>
        <w:ind w:left="709"/>
        <w:jc w:val="both"/>
        <w:rPr>
          <w:color w:val="000000"/>
          <w:spacing w:val="-5"/>
          <w:sz w:val="24"/>
          <w:szCs w:val="24"/>
        </w:rPr>
      </w:pPr>
    </w:p>
    <w:p w14:paraId="7663A063" w14:textId="0399AB55" w:rsidR="00CB24BF" w:rsidRPr="00014F0D" w:rsidRDefault="00085DA4" w:rsidP="00C578B1">
      <w:pPr>
        <w:pStyle w:val="a4"/>
        <w:numPr>
          <w:ilvl w:val="0"/>
          <w:numId w:val="4"/>
        </w:numPr>
        <w:shd w:val="clear" w:color="auto" w:fill="FFFFFF"/>
        <w:spacing w:line="317" w:lineRule="exact"/>
        <w:ind w:left="0" w:firstLine="709"/>
        <w:jc w:val="both"/>
        <w:rPr>
          <w:color w:val="000000"/>
          <w:spacing w:val="-5"/>
          <w:sz w:val="24"/>
          <w:szCs w:val="24"/>
        </w:rPr>
      </w:pPr>
      <w:r>
        <w:rPr>
          <w:sz w:val="24"/>
          <w:szCs w:val="24"/>
        </w:rPr>
        <w:t xml:space="preserve">Опубликовать информацию о начислении очков </w:t>
      </w:r>
      <w:r w:rsidRPr="00085DA4">
        <w:rPr>
          <w:sz w:val="24"/>
          <w:szCs w:val="24"/>
        </w:rPr>
        <w:t>за международные соревнования, проводящиеся на территории Российской Федерации, в общий рейтинг соревнований по прыжкам на лыжах с трамплина и лыжному двоеборью сезона 2024-2025 гг.</w:t>
      </w:r>
      <w:r>
        <w:rPr>
          <w:sz w:val="24"/>
          <w:szCs w:val="24"/>
        </w:rPr>
        <w:t xml:space="preserve"> на сайте ФПЛД России</w:t>
      </w:r>
      <w:r w:rsidR="00C578B1" w:rsidRPr="00014F0D">
        <w:rPr>
          <w:color w:val="000000"/>
          <w:spacing w:val="-5"/>
          <w:sz w:val="24"/>
          <w:szCs w:val="24"/>
        </w:rPr>
        <w:t>;</w:t>
      </w:r>
    </w:p>
    <w:p w14:paraId="09845B3B" w14:textId="16504DD7" w:rsidR="00014F0D" w:rsidRPr="00014F0D" w:rsidRDefault="00014F0D" w:rsidP="00014F0D">
      <w:pPr>
        <w:pStyle w:val="a4"/>
        <w:shd w:val="clear" w:color="auto" w:fill="FFFFFF"/>
        <w:spacing w:line="317" w:lineRule="exact"/>
        <w:ind w:left="709"/>
        <w:jc w:val="both"/>
        <w:rPr>
          <w:color w:val="000000"/>
          <w:spacing w:val="-5"/>
          <w:sz w:val="24"/>
          <w:szCs w:val="24"/>
        </w:rPr>
      </w:pPr>
      <w:r w:rsidRPr="00014F0D">
        <w:rPr>
          <w:sz w:val="24"/>
          <w:szCs w:val="24"/>
        </w:rPr>
        <w:t>Отв</w:t>
      </w:r>
      <w:r w:rsidRPr="00014F0D">
        <w:rPr>
          <w:color w:val="000000"/>
          <w:spacing w:val="-5"/>
          <w:sz w:val="24"/>
          <w:szCs w:val="24"/>
        </w:rPr>
        <w:t xml:space="preserve">. </w:t>
      </w:r>
      <w:r w:rsidR="00085DA4">
        <w:rPr>
          <w:color w:val="000000"/>
          <w:spacing w:val="-5"/>
          <w:sz w:val="24"/>
          <w:szCs w:val="24"/>
        </w:rPr>
        <w:t>Косенко А.В.</w:t>
      </w:r>
    </w:p>
    <w:p w14:paraId="4A688D19" w14:textId="77777777" w:rsidR="00CB24BF" w:rsidRPr="00014F0D" w:rsidRDefault="00CB24BF" w:rsidP="00C578B1">
      <w:pPr>
        <w:shd w:val="clear" w:color="auto" w:fill="FFFFFF"/>
        <w:spacing w:line="317" w:lineRule="exact"/>
        <w:jc w:val="both"/>
        <w:rPr>
          <w:color w:val="000000"/>
          <w:spacing w:val="-5"/>
          <w:sz w:val="24"/>
          <w:szCs w:val="24"/>
        </w:rPr>
      </w:pPr>
    </w:p>
    <w:p w14:paraId="2650F1CD" w14:textId="77777777" w:rsidR="00C578B1" w:rsidRPr="00014F0D" w:rsidRDefault="00C578B1" w:rsidP="00C578B1">
      <w:pPr>
        <w:shd w:val="clear" w:color="auto" w:fill="FFFFFF"/>
        <w:spacing w:line="317" w:lineRule="exact"/>
        <w:jc w:val="both"/>
        <w:rPr>
          <w:color w:val="000000"/>
          <w:spacing w:val="-5"/>
          <w:sz w:val="24"/>
          <w:szCs w:val="24"/>
        </w:rPr>
      </w:pPr>
    </w:p>
    <w:p w14:paraId="65C8FEB7" w14:textId="4B3528A6" w:rsidR="00C578B1" w:rsidRPr="00014F0D" w:rsidRDefault="00C578B1" w:rsidP="00C578B1">
      <w:pPr>
        <w:shd w:val="clear" w:color="auto" w:fill="FFFFFF"/>
        <w:spacing w:line="317" w:lineRule="exact"/>
        <w:jc w:val="both"/>
        <w:rPr>
          <w:color w:val="000000"/>
          <w:spacing w:val="-5"/>
          <w:sz w:val="24"/>
          <w:szCs w:val="24"/>
        </w:rPr>
      </w:pPr>
    </w:p>
    <w:tbl>
      <w:tblPr>
        <w:tblStyle w:val="a7"/>
        <w:tblW w:w="949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817"/>
      </w:tblGrid>
      <w:tr w:rsidR="00C578B1" w:rsidRPr="00014F0D" w14:paraId="4F0A396E" w14:textId="77777777" w:rsidTr="006A2B49">
        <w:trPr>
          <w:trHeight w:val="1020"/>
        </w:trPr>
        <w:tc>
          <w:tcPr>
            <w:tcW w:w="4681" w:type="dxa"/>
          </w:tcPr>
          <w:p w14:paraId="79B30B00" w14:textId="2F7E8E96" w:rsidR="00C578B1" w:rsidRPr="00014F0D" w:rsidRDefault="00C578B1" w:rsidP="00C578B1">
            <w:pPr>
              <w:tabs>
                <w:tab w:val="left" w:pos="1030"/>
              </w:tabs>
              <w:spacing w:line="317" w:lineRule="exact"/>
              <w:rPr>
                <w:b/>
                <w:bCs/>
                <w:color w:val="000000"/>
                <w:spacing w:val="-5"/>
                <w:sz w:val="24"/>
                <w:szCs w:val="24"/>
              </w:rPr>
            </w:pPr>
            <w:r w:rsidRPr="00014F0D">
              <w:rPr>
                <w:b/>
                <w:bCs/>
                <w:sz w:val="24"/>
                <w:szCs w:val="24"/>
                <w:lang w:eastAsia="en-US"/>
              </w:rPr>
              <w:t>Президент</w:t>
            </w:r>
          </w:p>
        </w:tc>
        <w:tc>
          <w:tcPr>
            <w:tcW w:w="4817" w:type="dxa"/>
          </w:tcPr>
          <w:p w14:paraId="64BA02CC" w14:textId="6200A059" w:rsidR="00C578B1" w:rsidRPr="00014F0D" w:rsidRDefault="00C578B1" w:rsidP="00C578B1">
            <w:pPr>
              <w:spacing w:line="317" w:lineRule="exact"/>
              <w:jc w:val="right"/>
              <w:rPr>
                <w:b/>
                <w:bCs/>
                <w:color w:val="000000"/>
                <w:spacing w:val="-5"/>
                <w:sz w:val="24"/>
                <w:szCs w:val="24"/>
              </w:rPr>
            </w:pPr>
            <w:r w:rsidRPr="00014F0D">
              <w:rPr>
                <w:b/>
                <w:bCs/>
                <w:color w:val="000000"/>
                <w:spacing w:val="-5"/>
                <w:sz w:val="24"/>
                <w:szCs w:val="24"/>
              </w:rPr>
              <w:t>Д.Э. Дубровский</w:t>
            </w:r>
          </w:p>
        </w:tc>
      </w:tr>
      <w:tr w:rsidR="00C578B1" w:rsidRPr="00014F0D" w14:paraId="53D04611" w14:textId="77777777" w:rsidTr="006A2B49">
        <w:trPr>
          <w:trHeight w:val="397"/>
        </w:trPr>
        <w:tc>
          <w:tcPr>
            <w:tcW w:w="4681" w:type="dxa"/>
          </w:tcPr>
          <w:p w14:paraId="564A0B53" w14:textId="7AB4AAE0" w:rsidR="00C578B1" w:rsidRPr="00014F0D" w:rsidRDefault="00C578B1" w:rsidP="00C578B1">
            <w:pPr>
              <w:spacing w:line="317" w:lineRule="exact"/>
              <w:rPr>
                <w:b/>
                <w:bCs/>
                <w:color w:val="000000"/>
                <w:spacing w:val="-5"/>
                <w:sz w:val="24"/>
                <w:szCs w:val="24"/>
              </w:rPr>
            </w:pPr>
            <w:r w:rsidRPr="00014F0D">
              <w:rPr>
                <w:b/>
                <w:bCs/>
                <w:sz w:val="24"/>
                <w:szCs w:val="24"/>
                <w:lang w:eastAsia="en-US"/>
              </w:rPr>
              <w:t>Генеральный секретарь</w:t>
            </w:r>
          </w:p>
        </w:tc>
        <w:tc>
          <w:tcPr>
            <w:tcW w:w="4817" w:type="dxa"/>
          </w:tcPr>
          <w:p w14:paraId="71A14B3D" w14:textId="671E9532" w:rsidR="00C578B1" w:rsidRPr="00014F0D" w:rsidRDefault="00C578B1" w:rsidP="00C578B1">
            <w:pPr>
              <w:spacing w:line="317" w:lineRule="exact"/>
              <w:jc w:val="right"/>
              <w:rPr>
                <w:b/>
                <w:bCs/>
                <w:color w:val="000000"/>
                <w:spacing w:val="-5"/>
                <w:sz w:val="24"/>
                <w:szCs w:val="24"/>
              </w:rPr>
            </w:pPr>
            <w:r w:rsidRPr="00014F0D">
              <w:rPr>
                <w:b/>
                <w:bCs/>
                <w:color w:val="000000"/>
                <w:spacing w:val="-5"/>
                <w:sz w:val="24"/>
                <w:szCs w:val="24"/>
              </w:rPr>
              <w:t>Л.М. Мустафин</w:t>
            </w:r>
          </w:p>
        </w:tc>
      </w:tr>
    </w:tbl>
    <w:p w14:paraId="5165478A" w14:textId="77777777" w:rsidR="00C578B1" w:rsidRPr="00C578B1" w:rsidRDefault="00C578B1" w:rsidP="00C578B1">
      <w:pPr>
        <w:shd w:val="clear" w:color="auto" w:fill="FFFFFF"/>
        <w:spacing w:line="317" w:lineRule="exact"/>
        <w:jc w:val="right"/>
        <w:rPr>
          <w:color w:val="000000"/>
          <w:spacing w:val="-5"/>
          <w:sz w:val="28"/>
          <w:szCs w:val="28"/>
        </w:rPr>
      </w:pPr>
    </w:p>
    <w:sectPr w:rsidR="00C578B1" w:rsidRPr="00C578B1" w:rsidSect="00AB1E16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3628E6"/>
    <w:multiLevelType w:val="hybridMultilevel"/>
    <w:tmpl w:val="683AE0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DF96D57"/>
    <w:multiLevelType w:val="hybridMultilevel"/>
    <w:tmpl w:val="570A8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393D5C"/>
    <w:multiLevelType w:val="hybridMultilevel"/>
    <w:tmpl w:val="859C4C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066865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97242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06600735">
    <w:abstractNumId w:val="1"/>
  </w:num>
  <w:num w:numId="4" w16cid:durableId="2005040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E16"/>
    <w:rsid w:val="00011DE6"/>
    <w:rsid w:val="00014F0D"/>
    <w:rsid w:val="00085DA4"/>
    <w:rsid w:val="000916D1"/>
    <w:rsid w:val="000B4D06"/>
    <w:rsid w:val="000F4AA1"/>
    <w:rsid w:val="002F67CA"/>
    <w:rsid w:val="00374572"/>
    <w:rsid w:val="00422018"/>
    <w:rsid w:val="00486DB0"/>
    <w:rsid w:val="00497FDA"/>
    <w:rsid w:val="004D26CC"/>
    <w:rsid w:val="006A2B49"/>
    <w:rsid w:val="006F1A99"/>
    <w:rsid w:val="0070481E"/>
    <w:rsid w:val="00AB1E16"/>
    <w:rsid w:val="00B84A9E"/>
    <w:rsid w:val="00BA0B1A"/>
    <w:rsid w:val="00C578B1"/>
    <w:rsid w:val="00CA1058"/>
    <w:rsid w:val="00CB24BF"/>
    <w:rsid w:val="00D41BA2"/>
    <w:rsid w:val="00E86E60"/>
    <w:rsid w:val="00F7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A0334"/>
  <w15:docId w15:val="{389D153E-2498-47D9-8353-C048B81D2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1E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1E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1E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AB1E1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B1E1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B1E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1E1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unhideWhenUsed/>
    <w:rsid w:val="00C57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Svavskiy</dc:creator>
  <cp:lastModifiedBy>user</cp:lastModifiedBy>
  <cp:revision>3</cp:revision>
  <cp:lastPrinted>2023-12-01T11:54:00Z</cp:lastPrinted>
  <dcterms:created xsi:type="dcterms:W3CDTF">2024-12-17T05:52:00Z</dcterms:created>
  <dcterms:modified xsi:type="dcterms:W3CDTF">2024-12-17T05:52:00Z</dcterms:modified>
</cp:coreProperties>
</file>